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C6C1" w14:textId="77777777" w:rsidR="0064422B" w:rsidRDefault="0064422B" w:rsidP="0064422B">
      <w:pPr>
        <w:pStyle w:val="Heading1"/>
        <w:tabs>
          <w:tab w:val="center" w:pos="5189"/>
        </w:tabs>
        <w:spacing w:after="0"/>
        <w:ind w:left="0" w:firstLine="0"/>
        <w:jc w:val="center"/>
        <w:rPr>
          <w:sz w:val="52"/>
        </w:rPr>
      </w:pPr>
      <w:r>
        <w:rPr>
          <w:noProof/>
        </w:rPr>
        <w:drawing>
          <wp:inline distT="0" distB="0" distL="0" distR="0" wp14:anchorId="15E34632" wp14:editId="4B08B046">
            <wp:extent cx="1476189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15" cy="12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892E9" w14:textId="77777777" w:rsidR="0064422B" w:rsidRDefault="0064422B" w:rsidP="0064422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 w:rsidRPr="0076282B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Guildhall Feoffment Pre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-</w:t>
      </w:r>
      <w:r w:rsidRPr="0076282B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school &amp; Nursery </w:t>
      </w:r>
    </w:p>
    <w:p w14:paraId="1CD8C259" w14:textId="25E02FA6" w:rsidR="0064422B" w:rsidRPr="00B56018" w:rsidRDefault="0064422B" w:rsidP="0064422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 w:rsidRPr="00B5601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Term Dates</w:t>
      </w:r>
      <w:r w:rsidR="00407E4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20</w:t>
      </w:r>
      <w:r w:rsidR="00A70A2A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/2</w:t>
      </w:r>
      <w:r w:rsidR="00270AFD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3</w:t>
      </w:r>
      <w:r w:rsidR="0058150B" w:rsidRPr="00B5601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for Funded/Term Time Only children</w:t>
      </w:r>
    </w:p>
    <w:p w14:paraId="42A491AB" w14:textId="77777777" w:rsidR="00AB5D7B" w:rsidRDefault="00AB5D7B" w:rsidP="0064422B">
      <w:pPr>
        <w:pStyle w:val="Title"/>
        <w:jc w:val="left"/>
        <w:rPr>
          <w:rFonts w:ascii="Proxima Nova Regular" w:eastAsia="MS Mincho" w:hAnsi="Proxima Nova Regular"/>
          <w:bCs w:val="0"/>
          <w:color w:val="000000" w:themeColor="text1"/>
          <w:u w:val="none"/>
          <w:lang w:eastAsia="en-GB"/>
        </w:rPr>
      </w:pPr>
    </w:p>
    <w:p w14:paraId="3E7535F2" w14:textId="77777777" w:rsidR="007F08A6" w:rsidRDefault="007F08A6" w:rsidP="0064422B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The </w:t>
      </w:r>
      <w:r w:rsidRPr="007F08A6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early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education grant (free funding) is only available for the following term dates – full fees will be payable for any other dates/sessions. (</w:t>
      </w:r>
      <w:r w:rsidRPr="007F08A6">
        <w:rPr>
          <w:rFonts w:ascii="Proxima Nova Regular" w:eastAsia="MS Mincho" w:hAnsi="Proxima Nova Regular"/>
          <w:bCs w:val="0"/>
          <w:color w:val="000000" w:themeColor="text1"/>
          <w:lang w:eastAsia="en-GB"/>
        </w:rPr>
        <w:t>Please note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that these dates may differ slightly from the Suffolk County Council school term dates)</w:t>
      </w:r>
    </w:p>
    <w:p w14:paraId="31A3632D" w14:textId="77777777" w:rsidR="007F08A6" w:rsidRPr="0058150B" w:rsidRDefault="007F08A6" w:rsidP="0064422B">
      <w:pPr>
        <w:pStyle w:val="Title"/>
        <w:jc w:val="left"/>
        <w:rPr>
          <w:rFonts w:ascii="Proxima Nova Regular" w:eastAsia="MS Mincho" w:hAnsi="Proxima Nova Regular"/>
          <w:bCs w:val="0"/>
          <w:color w:val="000000" w:themeColor="text1"/>
          <w:u w:val="none"/>
          <w:lang w:eastAsia="en-GB"/>
        </w:rPr>
      </w:pPr>
    </w:p>
    <w:p w14:paraId="64207C27" w14:textId="5F2F77BD" w:rsidR="00AB5D7B" w:rsidRDefault="00D850D9" w:rsidP="00AB5D7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Autumn</w:t>
      </w:r>
      <w:r w:rsidR="00407E48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Term 20</w:t>
      </w:r>
      <w:r w:rsidR="00D416A8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- </w:t>
      </w:r>
      <w:r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(14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weeks)</w:t>
      </w:r>
    </w:p>
    <w:p w14:paraId="4D47D6F5" w14:textId="77777777" w:rsidR="007F08A6" w:rsidRPr="007F08A6" w:rsidRDefault="007F08A6" w:rsidP="00AB5D7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14:paraId="580E5955" w14:textId="64F7DE46" w:rsidR="00D850D9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Monday 5</w:t>
      </w:r>
      <w:r w:rsidR="00270AFD" w:rsidRP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Sept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ember 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20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</w:p>
    <w:p w14:paraId="3985F409" w14:textId="034ABC37" w:rsidR="00D850D9" w:rsidRPr="00597D2C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4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October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- Friday</w:t>
      </w:r>
      <w:r w:rsidR="00D72740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8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October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20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)</w:t>
      </w:r>
    </w:p>
    <w:p w14:paraId="62EFD529" w14:textId="16540B8C" w:rsidR="00D850D9" w:rsidRPr="00597D2C" w:rsidRDefault="00407E48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A255E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Friday 1</w:t>
      </w:r>
      <w:r w:rsidR="00A35317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6</w:t>
      </w:r>
      <w:r w:rsidR="00A255E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th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Decem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ber 20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</w:p>
    <w:p w14:paraId="25D16235" w14:textId="77777777" w:rsid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</w:p>
    <w:p w14:paraId="6CB15CB3" w14:textId="004C2E09" w:rsidR="00D850D9" w:rsidRDefault="00D850D9" w:rsidP="00D850D9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  <w:r w:rsidRPr="00AB5D7B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Spring Term 20</w:t>
      </w:r>
      <w:r w:rsidR="001F2951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3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- (11 weeks)</w:t>
      </w:r>
    </w:p>
    <w:p w14:paraId="6B3E29DF" w14:textId="77777777" w:rsidR="007F08A6" w:rsidRPr="007F08A6" w:rsidRDefault="007F08A6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14:paraId="4AD9511D" w14:textId="7F07233F" w:rsidR="00D850D9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A255E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Monday 9</w:t>
      </w:r>
      <w:r w:rsidR="00A255E5" w:rsidRPr="00A255E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A255E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January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3</w:t>
      </w:r>
    </w:p>
    <w:p w14:paraId="0E099E2E" w14:textId="0C944CE1" w:rsidR="00D850D9" w:rsidRPr="00597D2C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13</w:t>
      </w:r>
      <w:r w:rsidR="00270AFD" w:rsidRP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February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- Friday 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17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February 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3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(closed)</w:t>
      </w:r>
    </w:p>
    <w:p w14:paraId="2205F99E" w14:textId="4EBDC73C" w:rsidR="00D850D9" w:rsidRDefault="00407E48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A3306E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Friday</w:t>
      </w:r>
      <w:r w:rsidR="004055F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31</w:t>
      </w:r>
      <w:r w:rsidR="004055FB" w:rsidRPr="004055F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st</w:t>
      </w:r>
      <w:r w:rsidR="004055F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March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3</w:t>
      </w:r>
    </w:p>
    <w:p w14:paraId="5A45F0FF" w14:textId="77777777" w:rsidR="00597D2C" w:rsidRDefault="00597D2C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</w:p>
    <w:p w14:paraId="483B553B" w14:textId="7F09C3A5" w:rsidR="007F08A6" w:rsidRDefault="00D850D9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Summer</w:t>
      </w:r>
      <w:r w:rsidR="009A6247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Term 20</w:t>
      </w:r>
      <w:r w:rsidR="001F2951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3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- (13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weeks)</w:t>
      </w:r>
    </w:p>
    <w:p w14:paraId="2741962C" w14:textId="77777777" w:rsidR="007F08A6" w:rsidRPr="007F08A6" w:rsidRDefault="007F08A6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14:paraId="1A2AD261" w14:textId="03803425" w:rsid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4055F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Monday 17</w:t>
      </w:r>
      <w:r w:rsidR="004055FB" w:rsidRPr="004055F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4055F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D850D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April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3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</w:p>
    <w:p w14:paraId="77D59625" w14:textId="61DFB370" w:rsidR="00597D2C" w:rsidRP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proofErr w:type="gramStart"/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29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st</w:t>
      </w:r>
      <w:proofErr w:type="gramEnd"/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="00D850D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May</w:t>
      </w:r>
      <w:r w:rsidR="00F822D0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- </w:t>
      </w:r>
      <w:r w:rsidR="000C423F"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Friday 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2nd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June</w:t>
      </w:r>
      <w:r w:rsidR="00B0097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202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3</w:t>
      </w:r>
      <w:r w:rsidR="000C423F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(closed)</w:t>
      </w:r>
    </w:p>
    <w:p w14:paraId="57EE1183" w14:textId="155F6282" w:rsid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322C3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Friday 21</w:t>
      </w:r>
      <w:r w:rsidR="00322C35" w:rsidRPr="00322C3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st</w:t>
      </w:r>
      <w:r w:rsidR="00322C35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D850D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July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20</w:t>
      </w:r>
      <w:r w:rsidR="00B0097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3</w:t>
      </w:r>
    </w:p>
    <w:p w14:paraId="6322A308" w14:textId="77777777" w:rsidR="0058150B" w:rsidRPr="00597D2C" w:rsidRDefault="0058150B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</w:p>
    <w:p w14:paraId="42D55EF2" w14:textId="0E5A077A" w:rsidR="000C423F" w:rsidRPr="000C423F" w:rsidRDefault="0058150B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</w:pP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For children attending </w:t>
      </w:r>
      <w:proofErr w:type="gramStart"/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year round</w:t>
      </w:r>
      <w:proofErr w:type="gramEnd"/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, the se</w:t>
      </w:r>
      <w:r w:rsidR="00B00979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tting is open Monday to Friday 7</w:t>
      </w: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:</w:t>
      </w:r>
      <w:r w:rsidR="00B00979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3</w:t>
      </w: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0am to 6:00pm year round</w:t>
      </w:r>
      <w:r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, However p</w:t>
      </w:r>
      <w:r w:rsidR="00AB5D7B" w:rsidRPr="000C423F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0" wp14:anchorId="275F4B8B" wp14:editId="0DE1CC5F">
            <wp:simplePos x="0" y="0"/>
            <wp:positionH relativeFrom="column">
              <wp:posOffset>4460875</wp:posOffset>
            </wp:positionH>
            <wp:positionV relativeFrom="paragraph">
              <wp:posOffset>120015</wp:posOffset>
            </wp:positionV>
            <wp:extent cx="1346200" cy="13684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D0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lease note the </w:t>
      </w:r>
      <w:r w:rsidR="000C423F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 xml:space="preserve">entire </w:t>
      </w:r>
      <w:r w:rsidR="00270AFD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>s</w:t>
      </w:r>
      <w:r w:rsidR="00F822D0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>etting</w:t>
      </w:r>
      <w:r w:rsidR="00F822D0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 will close </w:t>
      </w:r>
      <w:r w:rsidR="000C423F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to children on</w:t>
      </w:r>
    </w:p>
    <w:p w14:paraId="0EA8391E" w14:textId="77777777" w:rsidR="000C423F" w:rsidRDefault="000C423F" w:rsidP="00AB5D7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</w:p>
    <w:p w14:paraId="66A3E726" w14:textId="77777777" w:rsidR="00F822D0" w:rsidRDefault="00F822D0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</w:pPr>
      <w:r w:rsidRPr="000C423F"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  <w:t>Public Bank Holidays</w:t>
      </w:r>
    </w:p>
    <w:p w14:paraId="38E77FF0" w14:textId="3AD5DE7E" w:rsidR="00242402" w:rsidRPr="00242402" w:rsidRDefault="00407E48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Easter Friday – </w:t>
      </w:r>
      <w:r w:rsidR="00270AFD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7th</w:t>
      </w:r>
      <w:r w:rsidR="00D416A8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 </w:t>
      </w:r>
      <w:r w:rsidR="001821AA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April</w:t>
      </w:r>
      <w:r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 20</w:t>
      </w:r>
      <w:r w:rsidR="00B00979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2</w:t>
      </w:r>
      <w:r w:rsidR="00270AFD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3</w:t>
      </w:r>
    </w:p>
    <w:p w14:paraId="2423D994" w14:textId="42430ED3" w:rsidR="00242402" w:rsidRDefault="00407E48" w:rsidP="0058150B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Easter Monday – 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10</w:t>
      </w:r>
      <w:r w:rsidR="00D416A8" w:rsidRP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April 20</w:t>
      </w:r>
      <w:r w:rsidR="00B009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</w:p>
    <w:p w14:paraId="0E5ECFDF" w14:textId="66E07E84" w:rsidR="00242402" w:rsidRPr="00AB5D7B" w:rsidRDefault="003419A3" w:rsidP="0058150B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May Day – 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1st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May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20</w:t>
      </w:r>
      <w:r w:rsidR="00B009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  <w:r w:rsidR="0058150B"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14:paraId="66594DF7" w14:textId="353452CF" w:rsidR="00AB5D7B" w:rsidRPr="00AB5D7B" w:rsidRDefault="00AB5D7B" w:rsidP="00AB5D7B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Spring Bank Holiday</w:t>
      </w:r>
      <w:r w:rsidR="00767A7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58150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–</w:t>
      </w:r>
      <w:r w:rsidR="00767A7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29</w:t>
      </w:r>
      <w:r w:rsidR="00270AFD" w:rsidRP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58150B"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May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202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</w:p>
    <w:p w14:paraId="0B10E02A" w14:textId="03DE65EB" w:rsidR="00AB5D7B" w:rsidRPr="00AB5D7B" w:rsidRDefault="000C423F" w:rsidP="00AB5D7B">
      <w:pPr>
        <w:tabs>
          <w:tab w:val="center" w:pos="2712"/>
        </w:tabs>
        <w:spacing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Summer Bank Holiday </w:t>
      </w:r>
      <w:r w:rsidR="00D850D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-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28</w:t>
      </w:r>
      <w:r w:rsidR="00D416A8" w:rsidRP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3419A3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August 20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  <w:r w:rsidR="00AB5D7B"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14:paraId="21746029" w14:textId="77777777" w:rsidR="00AB5D7B" w:rsidRPr="00AB5D7B" w:rsidRDefault="00AB5D7B" w:rsidP="00AB5D7B">
      <w:pPr>
        <w:spacing w:after="53"/>
        <w:ind w:left="118"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14:paraId="0899C184" w14:textId="77777777" w:rsidR="00F822D0" w:rsidRPr="000C423F" w:rsidRDefault="00F822D0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</w:pPr>
      <w:r w:rsidRPr="000C423F"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  <w:t>&amp; Christmas Holidays</w:t>
      </w:r>
    </w:p>
    <w:p w14:paraId="0DA19669" w14:textId="5BFC4D29" w:rsidR="00AB5D7B" w:rsidRDefault="00270AFD" w:rsidP="00AB5D7B">
      <w:pPr>
        <w:spacing w:after="315"/>
        <w:ind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Monday 26</w:t>
      </w:r>
      <w:r w:rsidRP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3419A3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December 20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352E10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–</w:t>
      </w:r>
      <w:r w:rsidR="008061BC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returning on 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T</w:t>
      </w:r>
      <w:r w:rsidR="0052244E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uesday 3</w:t>
      </w:r>
      <w:r w:rsidR="0052244E" w:rsidRPr="0052244E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rd</w:t>
      </w:r>
      <w:r w:rsidR="0052244E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Ja</w:t>
      </w:r>
      <w:r w:rsidR="003419A3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nuary 20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8061BC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  <w:r w:rsidR="00F822D0" w:rsidRPr="00F822D0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inclusive</w:t>
      </w:r>
    </w:p>
    <w:p w14:paraId="0B13E921" w14:textId="77777777" w:rsidR="00D82B6E" w:rsidRDefault="00D82B6E" w:rsidP="00AB5D7B">
      <w:pPr>
        <w:spacing w:after="315"/>
        <w:ind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</w:p>
    <w:p w14:paraId="21180E1E" w14:textId="77777777" w:rsidR="00814766" w:rsidRDefault="00814766" w:rsidP="00814766">
      <w:pPr>
        <w:pStyle w:val="Heading1"/>
        <w:tabs>
          <w:tab w:val="center" w:pos="5189"/>
        </w:tabs>
        <w:spacing w:after="0"/>
        <w:ind w:left="0" w:firstLine="0"/>
        <w:jc w:val="center"/>
        <w:rPr>
          <w:sz w:val="52"/>
        </w:rPr>
      </w:pPr>
      <w:r>
        <w:rPr>
          <w:noProof/>
        </w:rPr>
        <w:lastRenderedPageBreak/>
        <w:drawing>
          <wp:inline distT="0" distB="0" distL="0" distR="0" wp14:anchorId="02BFA525" wp14:editId="0D2F2581">
            <wp:extent cx="1476189" cy="12192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15" cy="12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5689" w14:textId="77777777" w:rsidR="0081476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 w:rsidRPr="0076282B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Guildhall Feoffment Pre</w:t>
      </w:r>
      <w:r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-</w:t>
      </w:r>
      <w:r w:rsidRPr="0076282B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school &amp; Nursery </w:t>
      </w:r>
    </w:p>
    <w:p w14:paraId="301EA41B" w14:textId="4201DE29" w:rsidR="00814766" w:rsidRPr="00B56018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 w:rsidRPr="00B5601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Term Dates</w:t>
      </w:r>
      <w:r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2023/24</w:t>
      </w:r>
      <w:r w:rsidRPr="00B5601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for Funded/Term Time Only children</w:t>
      </w:r>
    </w:p>
    <w:p w14:paraId="228A6D96" w14:textId="77777777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Cs w:val="0"/>
          <w:color w:val="000000" w:themeColor="text1"/>
          <w:u w:val="none"/>
          <w:lang w:eastAsia="en-GB"/>
        </w:rPr>
      </w:pPr>
    </w:p>
    <w:p w14:paraId="339ADBCD" w14:textId="77777777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The </w:t>
      </w:r>
      <w:r w:rsidRPr="007F08A6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early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education grant (free funding) is only available for the following term dates – full fees will be payable for any other dates/sessions. (</w:t>
      </w:r>
      <w:r w:rsidRPr="007F08A6">
        <w:rPr>
          <w:rFonts w:ascii="Proxima Nova Regular" w:eastAsia="MS Mincho" w:hAnsi="Proxima Nova Regular"/>
          <w:bCs w:val="0"/>
          <w:color w:val="000000" w:themeColor="text1"/>
          <w:lang w:eastAsia="en-GB"/>
        </w:rPr>
        <w:t>Please note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that these dates may differ slightly from the Suffolk County Council school term dates)</w:t>
      </w:r>
    </w:p>
    <w:p w14:paraId="56EF05D0" w14:textId="77777777" w:rsidR="00814766" w:rsidRPr="0058150B" w:rsidRDefault="00814766" w:rsidP="00814766">
      <w:pPr>
        <w:pStyle w:val="Title"/>
        <w:jc w:val="left"/>
        <w:rPr>
          <w:rFonts w:ascii="Proxima Nova Regular" w:eastAsia="MS Mincho" w:hAnsi="Proxima Nova Regular"/>
          <w:bCs w:val="0"/>
          <w:color w:val="000000" w:themeColor="text1"/>
          <w:u w:val="none"/>
          <w:lang w:eastAsia="en-GB"/>
        </w:rPr>
      </w:pPr>
    </w:p>
    <w:p w14:paraId="2ABEDB33" w14:textId="68317307" w:rsidR="0081476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Autumn Term 202</w:t>
      </w:r>
      <w:r w:rsidR="00786C97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3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- </w:t>
      </w:r>
      <w:r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(14 weeks)</w:t>
      </w:r>
    </w:p>
    <w:p w14:paraId="76EBF6CF" w14:textId="77777777" w:rsidR="00814766" w:rsidRPr="007F08A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14:paraId="556867BF" w14:textId="373A8D04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="00786C97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D114B2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         </w:t>
      </w:r>
      <w:r w:rsidR="00786C97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We</w:t>
      </w:r>
      <w:r w:rsidR="00D114B2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dnesday 6th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September 202</w:t>
      </w:r>
      <w:r w:rsidR="0019006F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3</w:t>
      </w:r>
    </w:p>
    <w:p w14:paraId="2160F0AB" w14:textId="6C8627B9" w:rsidR="00814766" w:rsidRPr="00597D2C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</w:t>
      </w:r>
      <w:r w:rsidR="00D114B2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3</w:t>
      </w:r>
      <w:r w:rsidR="00D114B2" w:rsidRPr="00D114B2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rd</w:t>
      </w:r>
      <w:r w:rsidR="00D114B2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October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- Friday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</w:t>
      </w:r>
      <w:r w:rsidR="00D114B2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7</w:t>
      </w:r>
      <w:r w:rsidR="0019006F" w:rsidRPr="00D114B2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 w:rsidR="0019006F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October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202</w:t>
      </w:r>
      <w:r w:rsidR="00D114B2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3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(closed)</w:t>
      </w:r>
    </w:p>
    <w:p w14:paraId="1EFD8147" w14:textId="7D71BA75" w:rsidR="00814766" w:rsidRPr="00597D2C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19006F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Wednesday 20</w:t>
      </w:r>
      <w:r w:rsidR="0019006F" w:rsidRPr="0019006F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19006F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December 2023</w:t>
      </w:r>
    </w:p>
    <w:p w14:paraId="7E553A42" w14:textId="77777777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</w:p>
    <w:p w14:paraId="26A90265" w14:textId="393B1E1E" w:rsidR="0081476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  <w:r w:rsidRPr="00AB5D7B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Spring Term 20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</w:t>
      </w:r>
      <w:r w:rsidR="0019006F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4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- (11 weeks)</w:t>
      </w:r>
    </w:p>
    <w:p w14:paraId="3CCD9F74" w14:textId="77777777" w:rsidR="00814766" w:rsidRPr="007F08A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14:paraId="376AF8E9" w14:textId="03D1CCA0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0F359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Thursday 4</w:t>
      </w:r>
      <w:r w:rsidR="000F359C" w:rsidRPr="000F359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0F359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January 202</w:t>
      </w:r>
      <w:r w:rsidR="00E424D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4</w:t>
      </w:r>
    </w:p>
    <w:p w14:paraId="1DDBDF55" w14:textId="3568F750" w:rsidR="00814766" w:rsidRPr="00597D2C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1</w:t>
      </w:r>
      <w:r w:rsidR="00E424D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9</w:t>
      </w:r>
      <w:r w:rsidRPr="00270A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February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- Friday </w:t>
      </w:r>
      <w:r w:rsidR="00E424D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23</w:t>
      </w:r>
      <w:proofErr w:type="gramStart"/>
      <w:r w:rsidR="00E424D9" w:rsidRPr="00E424D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rd</w:t>
      </w:r>
      <w:r w:rsidR="00E424D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February</w:t>
      </w:r>
      <w:proofErr w:type="gramEnd"/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202</w:t>
      </w:r>
      <w:r w:rsidR="00E424D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4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(closed)</w:t>
      </w:r>
    </w:p>
    <w:p w14:paraId="17138DCF" w14:textId="54BC894F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437F2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Thursday 28</w:t>
      </w:r>
      <w:r w:rsidR="00437F28" w:rsidRPr="00437F2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March 202</w:t>
      </w:r>
      <w:r w:rsidR="00D4570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4</w:t>
      </w:r>
    </w:p>
    <w:p w14:paraId="6433EE14" w14:textId="77777777" w:rsidR="0081476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</w:p>
    <w:p w14:paraId="374151BA" w14:textId="765F3523" w:rsidR="0081476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Summer Term 202</w:t>
      </w:r>
      <w:r w:rsidR="0019006F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4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- (13 weeks)</w:t>
      </w:r>
    </w:p>
    <w:p w14:paraId="5FE92BF4" w14:textId="77777777" w:rsidR="00814766" w:rsidRPr="007F08A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14:paraId="0F481240" w14:textId="58906F1F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Monday 1</w:t>
      </w:r>
      <w:r w:rsidR="00DD1FFD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5</w:t>
      </w:r>
      <w:r w:rsidRPr="004055FB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April 202</w:t>
      </w:r>
      <w:r w:rsidR="004B2F5A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4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</w:p>
    <w:p w14:paraId="5AF0D639" w14:textId="0DA60580" w:rsidR="00814766" w:rsidRPr="00597D2C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="00DD1F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27</w:t>
      </w:r>
      <w:r w:rsidR="00DD1FFD" w:rsidRPr="00DD1F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May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- Friday </w:t>
      </w:r>
      <w:r w:rsidR="001A306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31</w:t>
      </w:r>
      <w:r w:rsidR="001A3069" w:rsidRPr="001A306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st</w:t>
      </w:r>
      <w:r w:rsidR="001A306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May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202</w:t>
      </w:r>
      <w:r w:rsidR="00DD1FFD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4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(closed)</w:t>
      </w:r>
    </w:p>
    <w:p w14:paraId="645732A7" w14:textId="3AEAF025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0F359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Tuesday 23</w:t>
      </w:r>
      <w:r w:rsidR="000F359C" w:rsidRPr="000F359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rd</w:t>
      </w:r>
      <w:r w:rsidR="00CA23EF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July 2024</w:t>
      </w:r>
    </w:p>
    <w:p w14:paraId="003F2ABB" w14:textId="77777777" w:rsidR="00814766" w:rsidRPr="00597D2C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</w:p>
    <w:p w14:paraId="1256F74B" w14:textId="38E6BAF9" w:rsidR="00814766" w:rsidRPr="000C423F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</w:pP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For children attending </w:t>
      </w:r>
      <w:proofErr w:type="gramStart"/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year round</w:t>
      </w:r>
      <w:proofErr w:type="gramEnd"/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, the se</w:t>
      </w:r>
      <w:r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tting is open Monday to Friday </w:t>
      </w:r>
      <w:r w:rsidR="00CA23E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8:00</w:t>
      </w: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am to 6:00pm year round</w:t>
      </w:r>
      <w:r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, However p</w:t>
      </w:r>
      <w:r w:rsidRPr="000C423F">
        <w:rPr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0" wp14:anchorId="64BE8E05" wp14:editId="7D5B4393">
            <wp:simplePos x="0" y="0"/>
            <wp:positionH relativeFrom="column">
              <wp:posOffset>4460875</wp:posOffset>
            </wp:positionH>
            <wp:positionV relativeFrom="paragraph">
              <wp:posOffset>120015</wp:posOffset>
            </wp:positionV>
            <wp:extent cx="1346200" cy="1368425"/>
            <wp:effectExtent l="0" t="0" r="6350" b="3175"/>
            <wp:wrapSquare wrapText="bothSides"/>
            <wp:docPr id="4" name="Picture 4" descr="A picture containing text, sign, outdoor,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outdoor, po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lease note the </w:t>
      </w:r>
      <w:r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 xml:space="preserve">entire </w:t>
      </w:r>
      <w:r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>s</w:t>
      </w:r>
      <w:r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>etting</w:t>
      </w:r>
      <w:r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 will close to children on</w:t>
      </w:r>
    </w:p>
    <w:p w14:paraId="2D59A3EF" w14:textId="77777777" w:rsidR="00814766" w:rsidRDefault="00814766" w:rsidP="00814766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</w:p>
    <w:p w14:paraId="62F2C5B2" w14:textId="77777777" w:rsidR="00814766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</w:pPr>
      <w:r w:rsidRPr="000C423F"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  <w:t>Public Bank Holidays</w:t>
      </w:r>
    </w:p>
    <w:p w14:paraId="169720B9" w14:textId="2B488737" w:rsidR="00814766" w:rsidRPr="00242402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Easter Friday </w:t>
      </w:r>
      <w:r w:rsidR="00043E1D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29</w:t>
      </w:r>
      <w:r w:rsidR="00201907" w:rsidRPr="00201907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vertAlign w:val="superscript"/>
          <w:lang w:eastAsia="en-GB"/>
        </w:rPr>
        <w:t>th</w:t>
      </w:r>
      <w:r w:rsidR="00201907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 March </w:t>
      </w:r>
    </w:p>
    <w:p w14:paraId="3ECF11A1" w14:textId="60A8AE5E" w:rsidR="00814766" w:rsidRDefault="00814766" w:rsidP="00814766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Easter Monday – </w:t>
      </w:r>
      <w:r w:rsidR="00201907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</w:t>
      </w:r>
      <w:r w:rsidR="00201907" w:rsidRPr="00201907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st</w:t>
      </w:r>
      <w:r w:rsidR="00201907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April 2024</w:t>
      </w:r>
    </w:p>
    <w:p w14:paraId="28E41EB6" w14:textId="7D58E1A9" w:rsidR="00814766" w:rsidRPr="00AB5D7B" w:rsidRDefault="00814766" w:rsidP="00814766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May Day – </w:t>
      </w:r>
      <w:r w:rsidR="00A558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6th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May 202</w:t>
      </w:r>
      <w:r w:rsidR="00A558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4</w:t>
      </w:r>
    </w:p>
    <w:p w14:paraId="527B020F" w14:textId="57E07011" w:rsidR="00814766" w:rsidRPr="00AB5D7B" w:rsidRDefault="00814766" w:rsidP="00814766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Spring Bank Holiday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– 2</w:t>
      </w:r>
      <w:r w:rsidR="00A558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7</w:t>
      </w:r>
      <w:r w:rsidRP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May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202</w:t>
      </w:r>
      <w:r w:rsidR="00A558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4</w:t>
      </w:r>
    </w:p>
    <w:p w14:paraId="540AE066" w14:textId="28826A58" w:rsidR="00814766" w:rsidRPr="00AB5D7B" w:rsidRDefault="00814766" w:rsidP="00814766">
      <w:pPr>
        <w:tabs>
          <w:tab w:val="center" w:pos="2712"/>
        </w:tabs>
        <w:spacing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Summer Bank Holiday -</w:t>
      </w:r>
      <w:r w:rsidR="00A558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26</w:t>
      </w:r>
      <w:r w:rsidRP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August 2023</w:t>
      </w: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14:paraId="404F98EC" w14:textId="77777777" w:rsidR="00814766" w:rsidRPr="00AB5D7B" w:rsidRDefault="00814766" w:rsidP="00814766">
      <w:pPr>
        <w:spacing w:after="53"/>
        <w:ind w:left="118"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14:paraId="48AA76D7" w14:textId="77777777" w:rsidR="00814766" w:rsidRPr="000C423F" w:rsidRDefault="00814766" w:rsidP="00814766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</w:pPr>
      <w:r w:rsidRPr="000C423F"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  <w:t>&amp; Christmas Holidays</w:t>
      </w:r>
    </w:p>
    <w:p w14:paraId="4E9DFF87" w14:textId="20AB0DA3" w:rsidR="00814766" w:rsidRDefault="00814766" w:rsidP="00814766">
      <w:pPr>
        <w:spacing w:after="315"/>
        <w:ind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Monday 2</w:t>
      </w:r>
      <w:r w:rsidR="000C4F97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5</w:t>
      </w:r>
      <w:r w:rsidRPr="00270AFD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December 202</w:t>
      </w:r>
      <w:r w:rsidR="000C4F97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–returning on </w:t>
      </w:r>
      <w:r w:rsidR="009C72AA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Wednesday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3</w:t>
      </w:r>
      <w:r w:rsidRPr="0052244E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January 202</w:t>
      </w:r>
      <w:r w:rsidR="009C72AA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4</w:t>
      </w:r>
      <w:r w:rsidRPr="00F822D0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inclusive</w:t>
      </w:r>
    </w:p>
    <w:p w14:paraId="1E60CDB0" w14:textId="77777777" w:rsidR="00814766" w:rsidRDefault="00814766" w:rsidP="00814766">
      <w:pPr>
        <w:spacing w:after="315"/>
        <w:ind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</w:p>
    <w:p w14:paraId="0B8B8D7D" w14:textId="77777777" w:rsidR="00814766" w:rsidRDefault="00814766" w:rsidP="00AB5D7B">
      <w:pPr>
        <w:spacing w:after="315"/>
        <w:ind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</w:p>
    <w:sectPr w:rsidR="00814766" w:rsidSect="000C423F"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2B"/>
    <w:rsid w:val="00043E1D"/>
    <w:rsid w:val="000C423F"/>
    <w:rsid w:val="000C4F97"/>
    <w:rsid w:val="000F359C"/>
    <w:rsid w:val="001821AA"/>
    <w:rsid w:val="0019006F"/>
    <w:rsid w:val="001A3069"/>
    <w:rsid w:val="001E1117"/>
    <w:rsid w:val="001F2951"/>
    <w:rsid w:val="00201907"/>
    <w:rsid w:val="002231A8"/>
    <w:rsid w:val="00242402"/>
    <w:rsid w:val="00270AFD"/>
    <w:rsid w:val="00270BC5"/>
    <w:rsid w:val="00276933"/>
    <w:rsid w:val="00322C35"/>
    <w:rsid w:val="003419A3"/>
    <w:rsid w:val="00352E10"/>
    <w:rsid w:val="00366022"/>
    <w:rsid w:val="003A546F"/>
    <w:rsid w:val="003F27A0"/>
    <w:rsid w:val="00400668"/>
    <w:rsid w:val="004055FB"/>
    <w:rsid w:val="00407E48"/>
    <w:rsid w:val="0042047F"/>
    <w:rsid w:val="0043720C"/>
    <w:rsid w:val="00437F28"/>
    <w:rsid w:val="00484F9B"/>
    <w:rsid w:val="004B2F5A"/>
    <w:rsid w:val="004F38AA"/>
    <w:rsid w:val="0052244E"/>
    <w:rsid w:val="0058150B"/>
    <w:rsid w:val="0059274C"/>
    <w:rsid w:val="00597D2C"/>
    <w:rsid w:val="005E20A4"/>
    <w:rsid w:val="005E2759"/>
    <w:rsid w:val="00616DCE"/>
    <w:rsid w:val="0064422B"/>
    <w:rsid w:val="006649CD"/>
    <w:rsid w:val="00697A6A"/>
    <w:rsid w:val="007507E9"/>
    <w:rsid w:val="00767A7F"/>
    <w:rsid w:val="00786C97"/>
    <w:rsid w:val="007F08A6"/>
    <w:rsid w:val="008061BC"/>
    <w:rsid w:val="00814766"/>
    <w:rsid w:val="00823BD9"/>
    <w:rsid w:val="00913ACE"/>
    <w:rsid w:val="009A6247"/>
    <w:rsid w:val="009C106F"/>
    <w:rsid w:val="009C72AA"/>
    <w:rsid w:val="00A255E5"/>
    <w:rsid w:val="00A3306E"/>
    <w:rsid w:val="00A35317"/>
    <w:rsid w:val="00A55879"/>
    <w:rsid w:val="00A70A2A"/>
    <w:rsid w:val="00AB5D7B"/>
    <w:rsid w:val="00B00979"/>
    <w:rsid w:val="00B102A4"/>
    <w:rsid w:val="00B56018"/>
    <w:rsid w:val="00B72582"/>
    <w:rsid w:val="00BC366D"/>
    <w:rsid w:val="00C52578"/>
    <w:rsid w:val="00CA104A"/>
    <w:rsid w:val="00CA23EF"/>
    <w:rsid w:val="00CA6FA2"/>
    <w:rsid w:val="00CD2ED0"/>
    <w:rsid w:val="00D114B2"/>
    <w:rsid w:val="00D416A8"/>
    <w:rsid w:val="00D4282C"/>
    <w:rsid w:val="00D4570B"/>
    <w:rsid w:val="00D72740"/>
    <w:rsid w:val="00D82B6E"/>
    <w:rsid w:val="00D850D9"/>
    <w:rsid w:val="00DC68CB"/>
    <w:rsid w:val="00DD1FFD"/>
    <w:rsid w:val="00DE09F3"/>
    <w:rsid w:val="00DE2799"/>
    <w:rsid w:val="00E424D9"/>
    <w:rsid w:val="00E8231F"/>
    <w:rsid w:val="00F047A1"/>
    <w:rsid w:val="00F074A0"/>
    <w:rsid w:val="00F474FA"/>
    <w:rsid w:val="00F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6381"/>
  <w15:chartTrackingRefBased/>
  <w15:docId w15:val="{F2C26353-D599-44D9-B7B8-13BF1EAB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2B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64422B"/>
    <w:pPr>
      <w:keepNext/>
      <w:keepLines/>
      <w:spacing w:after="4" w:line="256" w:lineRule="auto"/>
      <w:ind w:left="41" w:hanging="10"/>
      <w:outlineLvl w:val="0"/>
    </w:pPr>
    <w:rPr>
      <w:rFonts w:ascii="Tempus Sans ITC" w:eastAsia="Tempus Sans ITC" w:hAnsi="Tempus Sans ITC" w:cs="Tempus Sans ITC"/>
      <w:color w:val="000099"/>
      <w:sz w:val="32"/>
      <w:lang w:eastAsia="en-GB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22B"/>
    <w:pPr>
      <w:keepNext/>
      <w:keepLines/>
      <w:spacing w:after="4" w:line="256" w:lineRule="auto"/>
      <w:ind w:left="41" w:hanging="10"/>
      <w:outlineLvl w:val="1"/>
    </w:pPr>
    <w:rPr>
      <w:rFonts w:ascii="Tempus Sans ITC" w:eastAsia="Tempus Sans ITC" w:hAnsi="Tempus Sans ITC" w:cs="Tempus Sans ITC"/>
      <w:color w:val="000099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22B"/>
    <w:rPr>
      <w:rFonts w:ascii="Tempus Sans ITC" w:eastAsia="Tempus Sans ITC" w:hAnsi="Tempus Sans ITC" w:cs="Tempus Sans ITC"/>
      <w:color w:val="000099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22B"/>
    <w:rPr>
      <w:rFonts w:ascii="Tempus Sans ITC" w:eastAsia="Tempus Sans ITC" w:hAnsi="Tempus Sans ITC" w:cs="Tempus Sans ITC"/>
      <w:color w:val="000099"/>
      <w:sz w:val="32"/>
      <w:lang w:eastAsia="en-GB"/>
    </w:rPr>
  </w:style>
  <w:style w:type="table" w:customStyle="1" w:styleId="TableGrid">
    <w:name w:val="TableGrid"/>
    <w:rsid w:val="0064422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42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4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6442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0">
    <w:name w:val="Table Grid"/>
    <w:basedOn w:val="TableNormal"/>
    <w:uiPriority w:val="39"/>
    <w:rsid w:val="0064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7F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db5fd9-83e0-4e93-be0b-54813dbe5034" xsi:nil="true"/>
    <lcf76f155ced4ddcb4097134ff3c332f xmlns="8453a098-92d3-4f31-b15b-7d6e3471d2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1D4421A235B46B6DF73AC7E2B76D8" ma:contentTypeVersion="16" ma:contentTypeDescription="Create a new document." ma:contentTypeScope="" ma:versionID="0eeb7c2261868007c7391562d7a439f7">
  <xsd:schema xmlns:xsd="http://www.w3.org/2001/XMLSchema" xmlns:xs="http://www.w3.org/2001/XMLSchema" xmlns:p="http://schemas.microsoft.com/office/2006/metadata/properties" xmlns:ns2="8453a098-92d3-4f31-b15b-7d6e3471d226" xmlns:ns3="42db5fd9-83e0-4e93-be0b-54813dbe5034" targetNamespace="http://schemas.microsoft.com/office/2006/metadata/properties" ma:root="true" ma:fieldsID="542da6f8cb81c5e7e68df0c8d767fd9f" ns2:_="" ns3:_="">
    <xsd:import namespace="8453a098-92d3-4f31-b15b-7d6e3471d226"/>
    <xsd:import namespace="42db5fd9-83e0-4e93-be0b-54813dbe5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3a098-92d3-4f31-b15b-7d6e3471d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b57c-e9ba-4789-9652-d2084a47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5fd9-83e0-4e93-be0b-54813dbe5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dc7f1b-db1a-42c4-b16e-4c4eaa275939}" ma:internalName="TaxCatchAll" ma:showField="CatchAllData" ma:web="42db5fd9-83e0-4e93-be0b-54813dbe5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28A2B-83F2-4853-8414-4B3F4B397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C8270-F385-4566-9C83-4E852CC5F9A5}">
  <ds:schemaRefs>
    <ds:schemaRef ds:uri="http://schemas.microsoft.com/office/2006/metadata/properties"/>
    <ds:schemaRef ds:uri="http://schemas.microsoft.com/office/infopath/2007/PartnerControls"/>
    <ds:schemaRef ds:uri="42db5fd9-83e0-4e93-be0b-54813dbe5034"/>
    <ds:schemaRef ds:uri="8453a098-92d3-4f31-b15b-7d6e3471d226"/>
  </ds:schemaRefs>
</ds:datastoreItem>
</file>

<file path=customXml/itemProps3.xml><?xml version="1.0" encoding="utf-8"?>
<ds:datastoreItem xmlns:ds="http://schemas.openxmlformats.org/officeDocument/2006/customXml" ds:itemID="{7662A86B-5C2E-4C0F-8EE0-8836D330D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3a098-92d3-4f31-b15b-7d6e3471d226"/>
    <ds:schemaRef ds:uri="42db5fd9-83e0-4e93-be0b-54813dbe5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Bucher</dc:creator>
  <cp:keywords/>
  <dc:description/>
  <cp:lastModifiedBy>Tracy Bucher</cp:lastModifiedBy>
  <cp:revision>2</cp:revision>
  <cp:lastPrinted>2020-09-15T08:41:00Z</cp:lastPrinted>
  <dcterms:created xsi:type="dcterms:W3CDTF">2023-08-23T11:00:00Z</dcterms:created>
  <dcterms:modified xsi:type="dcterms:W3CDTF">2023-08-23T11:00:00Z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0x0101009271D4421A235B46B6DF73AC7E2B76D8</vt:lpwstr>
  </property>
  <property fmtid="{D5CDD505-2E9C-101B-9397-08002B2CF9AE}" pid="3" name="MediaServiceImageTags">
    <vt:lpwstr/>
  </property>
</Properties>
</file>